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7783F" w14:textId="77777777" w:rsidR="001536BE" w:rsidRDefault="00AC141C" w:rsidP="005776C1">
      <w:pPr>
        <w:tabs>
          <w:tab w:val="left" w:pos="5265"/>
        </w:tabs>
        <w:ind w:left="-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D4CAC" wp14:editId="73557361">
                <wp:simplePos x="0" y="0"/>
                <wp:positionH relativeFrom="column">
                  <wp:posOffset>2352675</wp:posOffset>
                </wp:positionH>
                <wp:positionV relativeFrom="paragraph">
                  <wp:posOffset>0</wp:posOffset>
                </wp:positionV>
                <wp:extent cx="3629025" cy="34512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345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D363" w14:textId="7DB86B09" w:rsidR="005776C1" w:rsidRPr="005776C1" w:rsidRDefault="005776C1">
                            <w:pPr>
                              <w:rPr>
                                <w:rFonts w:ascii="Cambria" w:hAnsi="Cambria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776C1">
                              <w:rPr>
                                <w:rFonts w:ascii="Cambria" w:hAnsi="Cambria" w:cs="Arial"/>
                                <w:b/>
                                <w:bCs/>
                                <w:sz w:val="56"/>
                                <w:szCs w:val="56"/>
                              </w:rPr>
                              <w:t>Imprinted Memories</w:t>
                            </w:r>
                          </w:p>
                          <w:p w14:paraId="5ADB7787" w14:textId="77777777" w:rsidR="005776C1" w:rsidRDefault="005776C1">
                            <w:pPr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</w:p>
                          <w:p w14:paraId="03DF03DE" w14:textId="3EF512B5" w:rsidR="0076249C" w:rsidRDefault="0076249C">
                            <w:pPr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In 201</w:t>
                            </w:r>
                            <w:r w:rsidR="005776C1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, the Riverside Gallery housed a group show by</w:t>
                            </w:r>
                            <w:r w:rsidR="005776C1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Wednesday Printmakers.</w:t>
                            </w:r>
                          </w:p>
                          <w:p w14:paraId="2143B870" w14:textId="561BCEF2" w:rsidR="00AC141C" w:rsidRPr="00DC3EDB" w:rsidRDefault="00ED6D99">
                            <w:pPr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  <w:r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In his linocut</w:t>
                            </w:r>
                            <w:r w:rsidR="00CD7799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print,</w:t>
                            </w:r>
                            <w:r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C3EDB">
                              <w:rPr>
                                <w:rFonts w:ascii="Cambria" w:hAnsi="Cambria" w:cs="Arial"/>
                                <w:i/>
                                <w:sz w:val="36"/>
                                <w:szCs w:val="36"/>
                              </w:rPr>
                              <w:t>Old Town Hall</w:t>
                            </w:r>
                            <w:r w:rsidR="00AC141C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, David </w:t>
                            </w:r>
                            <w:proofErr w:type="spellStart"/>
                            <w:r w:rsidR="00AC141C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Natas</w:t>
                            </w:r>
                            <w:proofErr w:type="spellEnd"/>
                            <w:r w:rsidR="00AC141C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D7799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has used blocks</w:t>
                            </w:r>
                            <w:r w:rsidR="00AC141C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 xml:space="preserve"> of colour and lines to recreate the memory of a place</w:t>
                            </w:r>
                            <w:r w:rsidR="008C1372" w:rsidRPr="00DC3EDB"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E07726F" w14:textId="77777777" w:rsidR="008C1372" w:rsidRPr="00DC3EDB" w:rsidRDefault="008C1372" w:rsidP="00DC3EDB">
                            <w:pPr>
                              <w:spacing w:after="0"/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</w:p>
                          <w:p w14:paraId="3EBDECAF" w14:textId="44B1EED8" w:rsidR="008C1372" w:rsidRPr="00DC3EDB" w:rsidRDefault="008C1372">
                            <w:pPr>
                              <w:rPr>
                                <w:rFonts w:ascii="Cambria" w:hAnsi="Cambria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4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25pt;margin-top:0;width:285.75pt;height:27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" filled="f" stroked="f">
                <v:textbox>
                  <w:txbxContent>
                    <w:p w14:paraId="795ED363" w14:textId="7DB86B09" w:rsidR="005776C1" w:rsidRPr="005776C1" w:rsidRDefault="005776C1">
                      <w:pPr>
                        <w:rPr>
                          <w:rFonts w:ascii="Cambria" w:hAnsi="Cambria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5776C1">
                        <w:rPr>
                          <w:rFonts w:ascii="Cambria" w:hAnsi="Cambria" w:cs="Arial"/>
                          <w:b/>
                          <w:bCs/>
                          <w:sz w:val="56"/>
                          <w:szCs w:val="56"/>
                        </w:rPr>
                        <w:t>Imprinted Memories</w:t>
                      </w:r>
                    </w:p>
                    <w:p w14:paraId="5ADB7787" w14:textId="77777777" w:rsidR="005776C1" w:rsidRDefault="005776C1">
                      <w:pPr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</w:p>
                    <w:p w14:paraId="03DF03DE" w14:textId="3EF512B5" w:rsidR="0076249C" w:rsidRDefault="0076249C">
                      <w:pPr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="Arial"/>
                          <w:sz w:val="36"/>
                          <w:szCs w:val="36"/>
                        </w:rPr>
                        <w:t>In 201</w:t>
                      </w:r>
                      <w:r w:rsidR="005776C1">
                        <w:rPr>
                          <w:rFonts w:ascii="Cambria" w:hAnsi="Cambria" w:cs="Arial"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rFonts w:ascii="Cambria" w:hAnsi="Cambria" w:cs="Arial"/>
                          <w:sz w:val="36"/>
                          <w:szCs w:val="36"/>
                        </w:rPr>
                        <w:t>, the Riverside Gallery housed a group show by</w:t>
                      </w:r>
                      <w:r w:rsidR="005776C1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Wednesday Printmakers.</w:t>
                      </w:r>
                    </w:p>
                    <w:p w14:paraId="2143B870" w14:textId="561BCEF2" w:rsidR="00AC141C" w:rsidRPr="00DC3EDB" w:rsidRDefault="00ED6D99">
                      <w:pPr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  <w:r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>In his linocut</w:t>
                      </w:r>
                      <w:r w:rsidR="00CD7799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print,</w:t>
                      </w:r>
                      <w:r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</w:t>
                      </w:r>
                      <w:r w:rsidRPr="00DC3EDB">
                        <w:rPr>
                          <w:rFonts w:ascii="Cambria" w:hAnsi="Cambria" w:cs="Arial"/>
                          <w:i/>
                          <w:sz w:val="36"/>
                          <w:szCs w:val="36"/>
                        </w:rPr>
                        <w:t>Old Town Hall</w:t>
                      </w:r>
                      <w:r w:rsidR="00AC141C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, David </w:t>
                      </w:r>
                      <w:proofErr w:type="spellStart"/>
                      <w:r w:rsidR="00AC141C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>Natas</w:t>
                      </w:r>
                      <w:proofErr w:type="spellEnd"/>
                      <w:r w:rsidR="00AC141C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</w:t>
                      </w:r>
                      <w:r w:rsidR="00CD7799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>has used blocks</w:t>
                      </w:r>
                      <w:r w:rsidR="00AC141C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 xml:space="preserve"> of colour and lines to recreate the memory of a place</w:t>
                      </w:r>
                      <w:r w:rsidR="008C1372" w:rsidRPr="00DC3EDB">
                        <w:rPr>
                          <w:rFonts w:ascii="Cambria" w:hAnsi="Cambria" w:cs="Arial"/>
                          <w:sz w:val="36"/>
                          <w:szCs w:val="36"/>
                        </w:rPr>
                        <w:t>.</w:t>
                      </w:r>
                    </w:p>
                    <w:p w14:paraId="3E07726F" w14:textId="77777777" w:rsidR="008C1372" w:rsidRPr="00DC3EDB" w:rsidRDefault="008C1372" w:rsidP="00DC3EDB">
                      <w:pPr>
                        <w:spacing w:after="0"/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</w:p>
                    <w:p w14:paraId="3EBDECAF" w14:textId="44B1EED8" w:rsidR="008C1372" w:rsidRPr="00DC3EDB" w:rsidRDefault="008C1372">
                      <w:pPr>
                        <w:rPr>
                          <w:rFonts w:ascii="Cambria" w:hAnsi="Cambria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2FC347" wp14:editId="3BDA9000">
            <wp:extent cx="2581275" cy="3451627"/>
            <wp:effectExtent l="0" t="0" r="0" b="0"/>
            <wp:docPr id="1" name="Picture 1" descr="Old Town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Town H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75" cy="346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CC73B" w14:textId="77777777" w:rsidR="00317065" w:rsidRDefault="00317065" w:rsidP="00317065">
      <w:pPr>
        <w:tabs>
          <w:tab w:val="left" w:pos="5265"/>
        </w:tabs>
      </w:pPr>
      <w:bookmarkStart w:id="0" w:name="_GoBack"/>
      <w:bookmarkEnd w:id="0"/>
    </w:p>
    <w:p w14:paraId="06F3DAB5" w14:textId="33BEA6E5" w:rsidR="008C1372" w:rsidRPr="005776C1" w:rsidRDefault="0076249C" w:rsidP="005776C1">
      <w:pPr>
        <w:tabs>
          <w:tab w:val="left" w:pos="5265"/>
        </w:tabs>
        <w:ind w:left="-709"/>
        <w:rPr>
          <w:rFonts w:ascii="Cambria" w:hAnsi="Cambria" w:cs="Arial"/>
          <w:sz w:val="36"/>
          <w:szCs w:val="36"/>
        </w:rPr>
      </w:pPr>
      <w:r w:rsidRPr="005776C1">
        <w:rPr>
          <w:rFonts w:ascii="Cambria" w:hAnsi="Cambria" w:cs="Arial"/>
          <w:sz w:val="36"/>
          <w:szCs w:val="36"/>
        </w:rPr>
        <w:t>In the box belo</w:t>
      </w:r>
      <w:r w:rsidR="005776C1" w:rsidRPr="005776C1">
        <w:rPr>
          <w:rFonts w:ascii="Cambria" w:hAnsi="Cambria" w:cs="Arial"/>
          <w:sz w:val="36"/>
          <w:szCs w:val="36"/>
        </w:rPr>
        <w:t xml:space="preserve">w, </w:t>
      </w:r>
      <w:r w:rsidR="00DB0B42" w:rsidRPr="005776C1">
        <w:rPr>
          <w:rFonts w:ascii="Cambria" w:hAnsi="Cambria" w:cs="Arial"/>
          <w:sz w:val="36"/>
          <w:szCs w:val="36"/>
        </w:rPr>
        <w:t>draw</w:t>
      </w:r>
      <w:r w:rsidR="008C1372" w:rsidRPr="005776C1">
        <w:rPr>
          <w:rFonts w:ascii="Cambria" w:hAnsi="Cambria" w:cs="Arial"/>
          <w:sz w:val="36"/>
          <w:szCs w:val="36"/>
        </w:rPr>
        <w:t xml:space="preserve"> </w:t>
      </w:r>
      <w:r w:rsidR="00DC3EDB" w:rsidRPr="005776C1">
        <w:rPr>
          <w:rFonts w:ascii="Cambria" w:hAnsi="Cambria" w:cs="Arial"/>
          <w:sz w:val="36"/>
          <w:szCs w:val="36"/>
        </w:rPr>
        <w:t>a</w:t>
      </w:r>
      <w:r w:rsidR="008C1372" w:rsidRPr="005776C1">
        <w:rPr>
          <w:rFonts w:ascii="Cambria" w:hAnsi="Cambria" w:cs="Arial"/>
          <w:sz w:val="36"/>
          <w:szCs w:val="36"/>
        </w:rPr>
        <w:t xml:space="preserve"> </w:t>
      </w:r>
      <w:r w:rsidR="00DC3EDB" w:rsidRPr="005776C1">
        <w:rPr>
          <w:rFonts w:ascii="Cambria" w:hAnsi="Cambria" w:cs="Arial"/>
          <w:sz w:val="36"/>
          <w:szCs w:val="36"/>
        </w:rPr>
        <w:t>special</w:t>
      </w:r>
      <w:r w:rsidR="008C1372" w:rsidRPr="005776C1">
        <w:rPr>
          <w:rFonts w:ascii="Cambria" w:hAnsi="Cambria" w:cs="Arial"/>
          <w:sz w:val="36"/>
          <w:szCs w:val="36"/>
        </w:rPr>
        <w:t xml:space="preserve"> memory</w:t>
      </w:r>
      <w:r w:rsidR="00DC3EDB" w:rsidRPr="005776C1">
        <w:rPr>
          <w:rFonts w:ascii="Cambria" w:hAnsi="Cambria" w:cs="Arial"/>
          <w:sz w:val="36"/>
          <w:szCs w:val="36"/>
        </w:rPr>
        <w:t xml:space="preserve"> of your own</w:t>
      </w:r>
      <w:r w:rsidR="00DB0B42" w:rsidRPr="005776C1">
        <w:rPr>
          <w:rFonts w:ascii="Cambria" w:hAnsi="Cambria" w:cs="Arial"/>
          <w:sz w:val="36"/>
          <w:szCs w:val="36"/>
        </w:rPr>
        <w:t>!</w:t>
      </w:r>
      <w:r w:rsidR="008C1372" w:rsidRPr="005776C1">
        <w:rPr>
          <w:rFonts w:ascii="Cambria" w:hAnsi="Cambria" w:cs="Arial"/>
          <w:sz w:val="36"/>
          <w:szCs w:val="36"/>
        </w:rPr>
        <w:t xml:space="preserve"> </w:t>
      </w:r>
    </w:p>
    <w:p w14:paraId="541A150A" w14:textId="77777777" w:rsidR="00317065" w:rsidRDefault="00AC141C" w:rsidP="00317065">
      <w:pPr>
        <w:tabs>
          <w:tab w:val="left" w:pos="52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D33CE" wp14:editId="49A925C0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591300" cy="4981575"/>
                <wp:effectExtent l="19050" t="19050" r="3810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9815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6B0D" id="Rectangle 2" o:spid="_x0000_s1026" style="position:absolute;margin-left:0;margin-top:18.05pt;width:519pt;height:39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" filled="f" strokecolor="black [3213]" strokeweight="4.5pt">
                <w10:wrap anchorx="margin"/>
              </v:rect>
            </w:pict>
          </mc:Fallback>
        </mc:AlternateContent>
      </w:r>
    </w:p>
    <w:p w14:paraId="07A5FED2" w14:textId="77777777" w:rsidR="00AC141C" w:rsidRDefault="00AC141C" w:rsidP="00317065">
      <w:pPr>
        <w:tabs>
          <w:tab w:val="left" w:pos="5265"/>
        </w:tabs>
      </w:pPr>
    </w:p>
    <w:p w14:paraId="062D7E22" w14:textId="77777777" w:rsidR="00AC141C" w:rsidRDefault="00AC141C" w:rsidP="00317065">
      <w:pPr>
        <w:tabs>
          <w:tab w:val="left" w:pos="5265"/>
        </w:tabs>
      </w:pPr>
    </w:p>
    <w:p w14:paraId="1A4C888A" w14:textId="77777777" w:rsidR="00AC141C" w:rsidRDefault="00AC141C" w:rsidP="00317065">
      <w:pPr>
        <w:tabs>
          <w:tab w:val="left" w:pos="5265"/>
        </w:tabs>
      </w:pPr>
    </w:p>
    <w:p w14:paraId="051ED3BA" w14:textId="77777777" w:rsidR="00AC141C" w:rsidRDefault="00AC141C" w:rsidP="00317065">
      <w:pPr>
        <w:tabs>
          <w:tab w:val="left" w:pos="5265"/>
        </w:tabs>
      </w:pPr>
    </w:p>
    <w:p w14:paraId="0AAD45E3" w14:textId="77777777" w:rsidR="00AC141C" w:rsidRDefault="00AC141C" w:rsidP="00317065">
      <w:pPr>
        <w:tabs>
          <w:tab w:val="left" w:pos="5265"/>
        </w:tabs>
      </w:pPr>
    </w:p>
    <w:p w14:paraId="345EDB99" w14:textId="77777777" w:rsidR="00AC141C" w:rsidRDefault="00AC141C" w:rsidP="00317065">
      <w:pPr>
        <w:tabs>
          <w:tab w:val="left" w:pos="5265"/>
        </w:tabs>
      </w:pPr>
    </w:p>
    <w:p w14:paraId="361B5705" w14:textId="77777777" w:rsidR="00AC141C" w:rsidRDefault="00AC141C" w:rsidP="00317065">
      <w:pPr>
        <w:tabs>
          <w:tab w:val="left" w:pos="5265"/>
        </w:tabs>
      </w:pPr>
    </w:p>
    <w:p w14:paraId="51E63DDF" w14:textId="77777777" w:rsidR="00AC141C" w:rsidRDefault="00AC141C" w:rsidP="00317065">
      <w:pPr>
        <w:tabs>
          <w:tab w:val="left" w:pos="5265"/>
        </w:tabs>
      </w:pPr>
    </w:p>
    <w:p w14:paraId="08E072CD" w14:textId="77777777" w:rsidR="00AC141C" w:rsidRDefault="00AC141C" w:rsidP="00317065">
      <w:pPr>
        <w:tabs>
          <w:tab w:val="left" w:pos="5265"/>
        </w:tabs>
      </w:pPr>
    </w:p>
    <w:p w14:paraId="25A0CD55" w14:textId="77777777" w:rsidR="00AC141C" w:rsidRDefault="00AC141C" w:rsidP="00317065">
      <w:pPr>
        <w:tabs>
          <w:tab w:val="left" w:pos="5265"/>
        </w:tabs>
      </w:pPr>
    </w:p>
    <w:p w14:paraId="24F20BD3" w14:textId="77777777" w:rsidR="00AC141C" w:rsidRDefault="00AC141C" w:rsidP="00317065">
      <w:pPr>
        <w:tabs>
          <w:tab w:val="left" w:pos="5265"/>
        </w:tabs>
      </w:pPr>
    </w:p>
    <w:p w14:paraId="74BC5E3D" w14:textId="77777777" w:rsidR="00AC141C" w:rsidRDefault="00AC141C" w:rsidP="00317065">
      <w:pPr>
        <w:tabs>
          <w:tab w:val="left" w:pos="5265"/>
        </w:tabs>
      </w:pPr>
    </w:p>
    <w:p w14:paraId="79783A06" w14:textId="77777777" w:rsidR="00AC141C" w:rsidRDefault="00AC141C" w:rsidP="00317065">
      <w:pPr>
        <w:tabs>
          <w:tab w:val="left" w:pos="5265"/>
        </w:tabs>
      </w:pPr>
    </w:p>
    <w:p w14:paraId="1456FFBA" w14:textId="77777777" w:rsidR="00AC141C" w:rsidRDefault="00AC141C" w:rsidP="00317065">
      <w:pPr>
        <w:tabs>
          <w:tab w:val="left" w:pos="5265"/>
        </w:tabs>
      </w:pPr>
    </w:p>
    <w:sectPr w:rsidR="00AC141C" w:rsidSect="00577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B0047" w14:textId="77777777" w:rsidR="004D0221" w:rsidRDefault="004D0221" w:rsidP="006D6349">
      <w:pPr>
        <w:spacing w:after="0" w:line="240" w:lineRule="auto"/>
      </w:pPr>
      <w:r>
        <w:separator/>
      </w:r>
    </w:p>
  </w:endnote>
  <w:endnote w:type="continuationSeparator" w:id="0">
    <w:p w14:paraId="72A89A85" w14:textId="77777777" w:rsidR="004D0221" w:rsidRDefault="004D0221" w:rsidP="006D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59978" w14:textId="77777777" w:rsidR="0073185A" w:rsidRDefault="0073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0A301" w14:textId="77777777" w:rsidR="0073185A" w:rsidRDefault="0073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0E67" w14:textId="77777777" w:rsidR="0073185A" w:rsidRDefault="0073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BA422" w14:textId="77777777" w:rsidR="004D0221" w:rsidRDefault="004D0221" w:rsidP="006D6349">
      <w:pPr>
        <w:spacing w:after="0" w:line="240" w:lineRule="auto"/>
      </w:pPr>
      <w:r>
        <w:separator/>
      </w:r>
    </w:p>
  </w:footnote>
  <w:footnote w:type="continuationSeparator" w:id="0">
    <w:p w14:paraId="04FA84D6" w14:textId="77777777" w:rsidR="004D0221" w:rsidRDefault="004D0221" w:rsidP="006D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D6DB5" w14:textId="77777777" w:rsidR="0073185A" w:rsidRDefault="0073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5520" w14:textId="77777777" w:rsidR="006D6349" w:rsidRDefault="006D63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D434D8" wp14:editId="6CFC2C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269e472883e7979c3ffb00aa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40CC10" w14:textId="68A088E5" w:rsidR="006D6349" w:rsidRPr="006D6349" w:rsidRDefault="0073185A" w:rsidP="006D6349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434D8" id="_x0000_t202" coordsize="21600,21600" o:spt="202" path="m,l,21600r21600,l21600,xe">
              <v:stroke joinstyle="miter"/>
              <v:path gradientshapeok="t" o:connecttype="rect"/>
            </v:shapetype>
            <v:shape id="MSIPCM269e472883e7979c3ffb00aa" o:spid="_x0000_s1027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" o:allowincell="f" filled="f" stroked="f" strokeweight=".5pt">
              <v:textbox inset="20pt,0,,0">
                <w:txbxContent>
                  <w:p w14:paraId="3740CC10" w14:textId="68A088E5" w:rsidR="006D6349" w:rsidRPr="006D6349" w:rsidRDefault="0073185A" w:rsidP="006D6349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70134" w14:textId="77777777" w:rsidR="0073185A" w:rsidRDefault="00731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7C"/>
    <w:rsid w:val="0004377C"/>
    <w:rsid w:val="001536BE"/>
    <w:rsid w:val="00317065"/>
    <w:rsid w:val="004D0221"/>
    <w:rsid w:val="005776C1"/>
    <w:rsid w:val="006D07F4"/>
    <w:rsid w:val="006D6349"/>
    <w:rsid w:val="0073185A"/>
    <w:rsid w:val="0076249C"/>
    <w:rsid w:val="008C1372"/>
    <w:rsid w:val="00921E3B"/>
    <w:rsid w:val="00AC141C"/>
    <w:rsid w:val="00CD7799"/>
    <w:rsid w:val="00D20C56"/>
    <w:rsid w:val="00DB0B42"/>
    <w:rsid w:val="00DB6EA9"/>
    <w:rsid w:val="00DC3EDB"/>
    <w:rsid w:val="00E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EC929"/>
  <w15:chartTrackingRefBased/>
  <w15:docId w15:val="{8F607D2D-7BEE-44A6-A898-DADE8C67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49"/>
  </w:style>
  <w:style w:type="paragraph" w:styleId="Footer">
    <w:name w:val="footer"/>
    <w:basedOn w:val="Normal"/>
    <w:link w:val="FooterChar"/>
    <w:uiPriority w:val="99"/>
    <w:unhideWhenUsed/>
    <w:rsid w:val="006D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49"/>
  </w:style>
  <w:style w:type="character" w:styleId="CommentReference">
    <w:name w:val="annotation reference"/>
    <w:basedOn w:val="DefaultParagraphFont"/>
    <w:uiPriority w:val="99"/>
    <w:semiHidden/>
    <w:unhideWhenUsed/>
    <w:rsid w:val="00CD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7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4" ma:contentTypeDescription="Create a new document." ma:contentTypeScope="" ma:versionID="319b4d8953ffd69665761a06f6adc3a9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310f7e88e1a5dd83beb18a70eb8406c8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F769-6A21-42B3-A052-8A1A6F028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36B0D-FB6B-48FF-BA3F-3F6116EED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FBD4B-413A-4245-8E8B-F557245684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02117C-27D0-4CAE-B363-A48FD345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Zicos, Victoria</dc:creator>
  <cp:keywords/>
  <dc:description/>
  <cp:lastModifiedBy>Smithers, Dawn</cp:lastModifiedBy>
  <cp:revision>5</cp:revision>
  <cp:lastPrinted>2020-07-07T11:12:00Z</cp:lastPrinted>
  <dcterms:created xsi:type="dcterms:W3CDTF">2019-01-16T16:19:00Z</dcterms:created>
  <dcterms:modified xsi:type="dcterms:W3CDTF">2020-07-07T11:12:00Z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Owner">
    <vt:lpwstr>Victoria.Zicos@RichmondandWandsworth.gov.uk</vt:lpwstr>
  </property>
  <property fmtid="{D5CDD505-2E9C-101B-9397-08002B2CF9AE}" pid="6" name="MSIP_Label_763da656-5c75-4f6d-9461-4a3ce9a537cc_SetDate">
    <vt:lpwstr>2019-01-16T15:45:45.6043156+00:00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0x010100BB83E8D094065E40ABC0CFE17A0CF275</vt:lpwstr>
  </property>
  <property fmtid="{D5CDD505-2E9C-101B-9397-08002B2CF9AE}" pid="12" name="Order">
    <vt:r8>100</vt:r8>
  </property>
</Properties>
</file>